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FBF" w:rsidRDefault="007B5FBF" w:rsidP="0065368E">
      <w:pPr>
        <w:jc w:val="center"/>
      </w:pPr>
    </w:p>
    <w:p w:rsidR="0065368E" w:rsidRDefault="0065368E" w:rsidP="0065368E">
      <w:pPr>
        <w:jc w:val="center"/>
      </w:pPr>
    </w:p>
    <w:p w:rsidR="0065368E" w:rsidRDefault="0065368E" w:rsidP="0065368E">
      <w:pPr>
        <w:jc w:val="center"/>
      </w:pPr>
    </w:p>
    <w:p w:rsidR="0065368E" w:rsidRDefault="0065368E" w:rsidP="0065368E">
      <w:pPr>
        <w:jc w:val="center"/>
      </w:pPr>
    </w:p>
    <w:p w:rsidR="0065368E" w:rsidRDefault="0065368E" w:rsidP="0065368E">
      <w:pPr>
        <w:jc w:val="center"/>
      </w:pPr>
    </w:p>
    <w:p w:rsidR="0065368E" w:rsidRDefault="0065368E" w:rsidP="0065368E">
      <w:pPr>
        <w:jc w:val="center"/>
      </w:pPr>
    </w:p>
    <w:p w:rsidR="0065368E" w:rsidRDefault="0065368E" w:rsidP="0065368E">
      <w:pPr>
        <w:jc w:val="center"/>
      </w:pPr>
    </w:p>
    <w:p w:rsidR="0065368E" w:rsidRDefault="0065368E" w:rsidP="0065368E">
      <w:pPr>
        <w:jc w:val="center"/>
      </w:pPr>
    </w:p>
    <w:p w:rsidR="0065368E" w:rsidRDefault="0065368E" w:rsidP="0065368E">
      <w:pPr>
        <w:jc w:val="center"/>
      </w:pPr>
    </w:p>
    <w:p w:rsidR="0065368E" w:rsidRDefault="00552CA0" w:rsidP="0065368E">
      <w:pPr>
        <w:spacing w:line="480" w:lineRule="auto"/>
        <w:jc w:val="center"/>
      </w:pPr>
      <w:r>
        <w:t xml:space="preserve">Document Analysis: The </w:t>
      </w:r>
      <w:r w:rsidR="0065368E">
        <w:t>Crime against Kansas</w:t>
      </w:r>
    </w:p>
    <w:p w:rsidR="0065368E" w:rsidRDefault="0065368E" w:rsidP="0065368E">
      <w:pPr>
        <w:spacing w:line="480" w:lineRule="auto"/>
        <w:jc w:val="center"/>
      </w:pPr>
      <w:r>
        <w:t xml:space="preserve">Author name </w:t>
      </w:r>
    </w:p>
    <w:p w:rsidR="0065368E" w:rsidRDefault="0065368E" w:rsidP="0065368E">
      <w:pPr>
        <w:spacing w:line="480" w:lineRule="auto"/>
        <w:jc w:val="center"/>
      </w:pPr>
      <w:r>
        <w:t xml:space="preserve">Institutional affiliation </w:t>
      </w: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F94EF8" w:rsidP="00552CA0">
      <w:pPr>
        <w:spacing w:line="480" w:lineRule="auto"/>
        <w:ind w:firstLine="720"/>
      </w:pPr>
      <w:r>
        <w:lastRenderedPageBreak/>
        <w:t>The crime against Kansas was a speech made by the se</w:t>
      </w:r>
      <w:r w:rsidR="00FE3618">
        <w:t>nator of Massachusetts Charles Sumn</w:t>
      </w:r>
      <w:r>
        <w:t>er</w:t>
      </w:r>
      <w:r w:rsidR="00583702">
        <w:t xml:space="preserve"> made</w:t>
      </w:r>
      <w:r>
        <w:t xml:space="preserve"> on May 19, 1856</w:t>
      </w:r>
      <w:r w:rsidR="00583702">
        <w:t>,</w:t>
      </w:r>
      <w:r>
        <w:t xml:space="preserve"> </w:t>
      </w:r>
      <w:r w:rsidR="00583702">
        <w:t xml:space="preserve">in </w:t>
      </w:r>
      <w:r w:rsidR="00906775">
        <w:t xml:space="preserve">the old </w:t>
      </w:r>
      <w:r w:rsidR="00583702">
        <w:t>S</w:t>
      </w:r>
      <w:r w:rsidR="00906775">
        <w:t>enate chamber</w:t>
      </w:r>
      <w:r w:rsidR="00583702">
        <w:t>s</w:t>
      </w:r>
      <w:r w:rsidR="00906775">
        <w:t xml:space="preserve">. </w:t>
      </w:r>
      <w:r>
        <w:t xml:space="preserve">The preparation of the </w:t>
      </w:r>
      <w:r w:rsidR="00583702">
        <w:t>address</w:t>
      </w:r>
      <w:r>
        <w:t xml:space="preserve"> had taken two months</w:t>
      </w:r>
      <w:r w:rsidR="00881697">
        <w:t>. The purpose of th</w:t>
      </w:r>
      <w:r w:rsidR="00583702">
        <w:t>is</w:t>
      </w:r>
      <w:r w:rsidR="00881697">
        <w:t xml:space="preserve"> </w:t>
      </w:r>
      <w:r w:rsidR="00583702">
        <w:t>address was to argue</w:t>
      </w:r>
      <w:r w:rsidR="00881697">
        <w:t xml:space="preserve"> whether Kansas should be admitted as a free state or a slave state</w:t>
      </w:r>
      <w:r w:rsidR="00906775">
        <w:t xml:space="preserve"> </w:t>
      </w:r>
      <w:r w:rsidR="00583702">
        <w:t xml:space="preserve">and denounce slavery </w:t>
      </w:r>
      <w:r w:rsidR="00906775">
        <w:t>(</w:t>
      </w:r>
      <w:proofErr w:type="spellStart"/>
      <w:r w:rsidR="00906775">
        <w:t>Egerton</w:t>
      </w:r>
      <w:proofErr w:type="spellEnd"/>
      <w:r w:rsidR="00906775">
        <w:t>, 2019)</w:t>
      </w:r>
      <w:r w:rsidR="00881697">
        <w:t xml:space="preserve">. </w:t>
      </w:r>
      <w:r w:rsidR="00583702">
        <w:t>The timing of the speech is also</w:t>
      </w:r>
      <w:r w:rsidR="00E71D7F">
        <w:t xml:space="preserve"> significant since </w:t>
      </w:r>
      <w:r w:rsidR="00583702">
        <w:t>anti</w:t>
      </w:r>
      <w:r w:rsidR="00E71D7F">
        <w:t xml:space="preserve">slavery </w:t>
      </w:r>
      <w:r w:rsidR="00583702">
        <w:t xml:space="preserve">sentiments were gradually </w:t>
      </w:r>
      <w:r w:rsidR="00E71D7F">
        <w:t>rising and expanding</w:t>
      </w:r>
      <w:r w:rsidR="00583702">
        <w:t>. Most abolitionists were beginning to form</w:t>
      </w:r>
      <w:r w:rsidR="00E71D7F">
        <w:t xml:space="preserve"> antislavery </w:t>
      </w:r>
      <w:r w:rsidR="00583702">
        <w:t>co</w:t>
      </w:r>
      <w:r w:rsidR="00E71D7F">
        <w:t>alitions. The author</w:t>
      </w:r>
      <w:r w:rsidR="00583702">
        <w:t>'</w:t>
      </w:r>
      <w:r w:rsidR="00E71D7F">
        <w:t xml:space="preserve">s point of view was to try and stop slavery. </w:t>
      </w:r>
      <w:r w:rsidR="00284F27">
        <w:t>Charles summer was a male born on January 6, 1811</w:t>
      </w:r>
      <w:r w:rsidR="00583702">
        <w:t>,</w:t>
      </w:r>
      <w:r w:rsidR="00284F27">
        <w:t xml:space="preserve"> Irving </w:t>
      </w:r>
      <w:r w:rsidR="00583702">
        <w:t>S</w:t>
      </w:r>
      <w:r w:rsidR="00284F27">
        <w:t>treet in Boston. The author is significant in that he wa</w:t>
      </w:r>
      <w:r w:rsidR="00583702">
        <w:t>s a prominent leader of the radical antislavery brigade</w:t>
      </w:r>
      <w:r w:rsidR="00284F27">
        <w:t xml:space="preserve">.  </w:t>
      </w:r>
      <w:r w:rsidR="00932800">
        <w:t xml:space="preserve">During the time of the speech, he was 45 years old. </w:t>
      </w:r>
      <w:r w:rsidR="00FE3618">
        <w:t>This paper analyze</w:t>
      </w:r>
      <w:r w:rsidR="00152785">
        <w:t>s the significance</w:t>
      </w:r>
      <w:r w:rsidR="00583702">
        <w:t xml:space="preserve"> of</w:t>
      </w:r>
      <w:r w:rsidR="00152785">
        <w:t xml:space="preserve"> </w:t>
      </w:r>
      <w:r w:rsidR="007E0A40">
        <w:t>Sumner</w:t>
      </w:r>
      <w:r w:rsidR="00583702">
        <w:t>'</w:t>
      </w:r>
      <w:r w:rsidR="007E0A40">
        <w:t xml:space="preserve">s speech </w:t>
      </w:r>
      <w:r w:rsidR="00152785">
        <w:t>in spark</w:t>
      </w:r>
      <w:r w:rsidR="007E0A40">
        <w:t>ing the civil war and</w:t>
      </w:r>
      <w:r w:rsidR="00583702">
        <w:t>,</w:t>
      </w:r>
      <w:r w:rsidR="007E0A40">
        <w:t xml:space="preserve"> subsequently</w:t>
      </w:r>
      <w:r w:rsidR="00583702">
        <w:t>,</w:t>
      </w:r>
      <w:r w:rsidR="007E0A40">
        <w:t xml:space="preserve"> emancipation.</w:t>
      </w:r>
    </w:p>
    <w:p w:rsidR="00FE3618" w:rsidRDefault="003E587A" w:rsidP="00552CA0">
      <w:pPr>
        <w:spacing w:line="480" w:lineRule="auto"/>
        <w:ind w:firstLine="720"/>
      </w:pPr>
      <w:r>
        <w:t xml:space="preserve">Sumner was </w:t>
      </w:r>
      <w:r w:rsidR="00550DD3">
        <w:t>renowned for</w:t>
      </w:r>
      <w:r>
        <w:t xml:space="preserve"> his political ex</w:t>
      </w:r>
      <w:r w:rsidR="00550DD3">
        <w:t>trem</w:t>
      </w:r>
      <w:r>
        <w:t xml:space="preserve">ism at a </w:t>
      </w:r>
      <w:r w:rsidR="00550DD3">
        <w:t>time</w:t>
      </w:r>
      <w:r>
        <w:t xml:space="preserve"> </w:t>
      </w:r>
      <w:r w:rsidR="00550DD3">
        <w:t xml:space="preserve">when the </w:t>
      </w:r>
      <w:r>
        <w:t>US was in no short supply of</w:t>
      </w:r>
      <w:r w:rsidR="00550DD3">
        <w:t xml:space="preserve"> extremism</w:t>
      </w:r>
      <w:r w:rsidR="00906775">
        <w:t xml:space="preserve"> </w:t>
      </w:r>
      <w:r w:rsidR="00906775">
        <w:t>(</w:t>
      </w:r>
      <w:proofErr w:type="spellStart"/>
      <w:r w:rsidR="00906775">
        <w:t>Egerton</w:t>
      </w:r>
      <w:proofErr w:type="spellEnd"/>
      <w:r w:rsidR="00906775">
        <w:t>, 2019)</w:t>
      </w:r>
      <w:r w:rsidR="000676C9">
        <w:t>. Sumner</w:t>
      </w:r>
      <w:r w:rsidR="00583702">
        <w:t>,</w:t>
      </w:r>
      <w:r w:rsidR="000676C9">
        <w:t xml:space="preserve"> who was aggressively against slavery</w:t>
      </w:r>
      <w:r w:rsidR="000D1EAD">
        <w:t>,</w:t>
      </w:r>
      <w:r w:rsidR="000676C9">
        <w:t xml:space="preserve"> </w:t>
      </w:r>
      <w:r w:rsidR="00550DD3">
        <w:t>relied on</w:t>
      </w:r>
      <w:r w:rsidR="000676C9">
        <w:t xml:space="preserve"> his powerful oratory skills to support the cause of the abolitionists. </w:t>
      </w:r>
      <w:r w:rsidR="00583702">
        <w:t>He in</w:t>
      </w:r>
      <w:bookmarkStart w:id="0" w:name="_GoBack"/>
      <w:bookmarkEnd w:id="0"/>
      <w:r w:rsidR="00583702">
        <w:t>tended</w:t>
      </w:r>
      <w:r w:rsidR="00CC5083">
        <w:t xml:space="preserve"> to argue against the expansion of slavery into the soon to be admitted State of Kansas. </w:t>
      </w:r>
      <w:r w:rsidR="003671CC">
        <w:t xml:space="preserve">Sumner had inherited a passionate dislike </w:t>
      </w:r>
      <w:r w:rsidR="00C73A4C">
        <w:t>for slavery from his father</w:t>
      </w:r>
      <w:r w:rsidR="00583702">
        <w:t>,</w:t>
      </w:r>
      <w:r w:rsidR="00C73A4C">
        <w:t xml:space="preserve"> who was an early </w:t>
      </w:r>
      <w:r w:rsidR="00550DD3">
        <w:t>abolitionist</w:t>
      </w:r>
      <w:r w:rsidR="00C73A4C">
        <w:t xml:space="preserve">. He had also spent a </w:t>
      </w:r>
      <w:r w:rsidR="00550DD3">
        <w:t>substantial</w:t>
      </w:r>
      <w:r w:rsidR="00C73A4C">
        <w:t xml:space="preserve"> amount of time studying in </w:t>
      </w:r>
      <w:proofErr w:type="gramStart"/>
      <w:r w:rsidR="00550DD3">
        <w:t>Europe</w:t>
      </w:r>
      <w:r w:rsidR="00583702">
        <w:t>,</w:t>
      </w:r>
      <w:proofErr w:type="gramEnd"/>
      <w:r w:rsidR="00C73A4C">
        <w:t xml:space="preserve"> where he witnessed black</w:t>
      </w:r>
      <w:r w:rsidR="00550DD3">
        <w:t>s</w:t>
      </w:r>
      <w:r w:rsidR="00C73A4C">
        <w:t xml:space="preserve"> interact freely with whites.</w:t>
      </w:r>
    </w:p>
    <w:p w:rsidR="007E0A40" w:rsidRDefault="000A3FD2" w:rsidP="00552CA0">
      <w:pPr>
        <w:spacing w:line="480" w:lineRule="auto"/>
        <w:ind w:firstLine="720"/>
      </w:pPr>
      <w:r>
        <w:t xml:space="preserve">As part of the </w:t>
      </w:r>
      <w:r w:rsidR="00583702">
        <w:t>'</w:t>
      </w:r>
      <w:r>
        <w:t>radical rep</w:t>
      </w:r>
      <w:r w:rsidR="0043143A">
        <w:t>ub</w:t>
      </w:r>
      <w:r>
        <w:t>licans</w:t>
      </w:r>
      <w:r w:rsidR="00583702">
        <w:t>,'</w:t>
      </w:r>
      <w:r>
        <w:t xml:space="preserve"> Sumner was </w:t>
      </w:r>
      <w:r w:rsidR="00550DD3">
        <w:t>dissatisfied</w:t>
      </w:r>
      <w:r w:rsidR="0043143A">
        <w:t xml:space="preserve"> with the conciliatory approach used by the Whigs in dealing with slavery. </w:t>
      </w:r>
      <w:r w:rsidR="00245FC6">
        <w:t>Senator Sumner vehemently opposed slavery and believed tha</w:t>
      </w:r>
      <w:r w:rsidR="008C2F08">
        <w:t xml:space="preserve">t it was the duty of the federal government and </w:t>
      </w:r>
      <w:r w:rsidR="00E87DF1">
        <w:t>individuals to speak out against slavery. To bring out his message Sumner used personal attacks to disparaging members of the c</w:t>
      </w:r>
      <w:r w:rsidR="005F2615">
        <w:t xml:space="preserve">hamber who were in fervent support of slavery. He singled out Stephen Douglas from </w:t>
      </w:r>
      <w:r w:rsidR="00550DD3">
        <w:t>Illinois</w:t>
      </w:r>
      <w:r w:rsidR="005F2615">
        <w:t xml:space="preserve"> </w:t>
      </w:r>
      <w:r w:rsidR="005E3AE0">
        <w:t>and Andrew</w:t>
      </w:r>
      <w:r w:rsidR="005F2615">
        <w:t xml:space="preserve"> Butler from </w:t>
      </w:r>
      <w:r w:rsidR="00550DD3">
        <w:t>South</w:t>
      </w:r>
      <w:r w:rsidR="005F2615">
        <w:t xml:space="preserve"> </w:t>
      </w:r>
      <w:r w:rsidR="005E3AE0">
        <w:t>Carolina</w:t>
      </w:r>
      <w:r w:rsidR="005F2615">
        <w:t xml:space="preserve">. </w:t>
      </w:r>
      <w:r w:rsidR="00DE04E5">
        <w:t xml:space="preserve">He </w:t>
      </w:r>
      <w:r w:rsidR="005E3AE0">
        <w:t>chastised</w:t>
      </w:r>
      <w:r w:rsidR="00DE04E5">
        <w:t xml:space="preserve"> Douglas for </w:t>
      </w:r>
      <w:r w:rsidR="00F65732">
        <w:t xml:space="preserve">his brutality and </w:t>
      </w:r>
      <w:r w:rsidR="00F65732">
        <w:lastRenderedPageBreak/>
        <w:t>vulgarity</w:t>
      </w:r>
      <w:r w:rsidR="00583702">
        <w:t>,</w:t>
      </w:r>
      <w:r w:rsidR="00F65732">
        <w:t xml:space="preserve"> referring to him as </w:t>
      </w:r>
      <w:r w:rsidR="00583702">
        <w:t>'</w:t>
      </w:r>
      <w:r w:rsidR="00F65732">
        <w:t>not a proper model for an American Senator</w:t>
      </w:r>
      <w:r w:rsidR="00583702">
        <w:t>'</w:t>
      </w:r>
      <w:r w:rsidR="00354FEE">
        <w:t xml:space="preserve"> (Sumner, </w:t>
      </w:r>
      <w:r w:rsidR="00354FEE" w:rsidRPr="000D1EAD">
        <w:t>1856). </w:t>
      </w:r>
      <w:r w:rsidR="00F65732">
        <w:t xml:space="preserve"> </w:t>
      </w:r>
      <w:proofErr w:type="gramStart"/>
      <w:r w:rsidR="00581B7F">
        <w:t>When</w:t>
      </w:r>
      <w:proofErr w:type="gramEnd"/>
      <w:r w:rsidR="00581B7F">
        <w:t xml:space="preserve"> attacking Butler</w:t>
      </w:r>
      <w:r w:rsidR="005E3AE0">
        <w:t>,</w:t>
      </w:r>
      <w:r w:rsidR="00581B7F">
        <w:t xml:space="preserve"> he </w:t>
      </w:r>
      <w:r w:rsidR="005E3AE0">
        <w:t>accused him</w:t>
      </w:r>
      <w:r w:rsidR="00581B7F">
        <w:t xml:space="preserve"> of taking up </w:t>
      </w:r>
      <w:r w:rsidR="005E3AE0">
        <w:t>mistresses</w:t>
      </w:r>
      <w:r w:rsidR="00581B7F">
        <w:t xml:space="preserve"> in the pretext of </w:t>
      </w:r>
      <w:r w:rsidR="005E3AE0">
        <w:t>chivalry</w:t>
      </w:r>
      <w:r w:rsidR="00581B7F">
        <w:t>. Sumner</w:t>
      </w:r>
      <w:r w:rsidR="00583702">
        <w:t>'s</w:t>
      </w:r>
      <w:r w:rsidR="00581B7F">
        <w:t xml:space="preserve"> argument was </w:t>
      </w:r>
      <w:r w:rsidR="00583702">
        <w:t>concerning</w:t>
      </w:r>
      <w:r w:rsidR="00581B7F">
        <w:t xml:space="preserve"> the </w:t>
      </w:r>
      <w:r w:rsidR="00237A0F">
        <w:t xml:space="preserve">belief by many </w:t>
      </w:r>
      <w:r w:rsidR="005E3AE0">
        <w:t>abolitionists</w:t>
      </w:r>
      <w:r w:rsidR="00237A0F">
        <w:t xml:space="preserve"> that some white slave-owners kept slaves so that they could sexually exploit them.</w:t>
      </w:r>
    </w:p>
    <w:p w:rsidR="00237A0F" w:rsidRDefault="00237A0F" w:rsidP="00552CA0">
      <w:pPr>
        <w:spacing w:line="480" w:lineRule="auto"/>
        <w:ind w:firstLine="720"/>
      </w:pPr>
      <w:r>
        <w:t xml:space="preserve">While this kind of attack may seem </w:t>
      </w:r>
      <w:r w:rsidR="00FF0FE5">
        <w:t>uncharacteristic</w:t>
      </w:r>
      <w:r>
        <w:t xml:space="preserve"> in </w:t>
      </w:r>
      <w:r w:rsidR="00583702">
        <w:t xml:space="preserve">our current </w:t>
      </w:r>
      <w:r>
        <w:t>environment</w:t>
      </w:r>
      <w:r w:rsidR="00583702">
        <w:t>,</w:t>
      </w:r>
      <w:r>
        <w:t xml:space="preserve"> at the time</w:t>
      </w:r>
      <w:r w:rsidR="00583702">
        <w:t>,</w:t>
      </w:r>
      <w:r>
        <w:t xml:space="preserve"> they were </w:t>
      </w:r>
      <w:r w:rsidR="00FF0FE5">
        <w:t>considered</w:t>
      </w:r>
      <w:r>
        <w:t xml:space="preserve"> </w:t>
      </w:r>
      <w:r w:rsidR="00583702">
        <w:t>standard conversation</w:t>
      </w:r>
      <w:r w:rsidR="00B04C30">
        <w:t>. However</w:t>
      </w:r>
      <w:r w:rsidR="00583702">
        <w:t>,</w:t>
      </w:r>
      <w:r w:rsidR="00B04C30">
        <w:t xml:space="preserve"> there was a feeling even among </w:t>
      </w:r>
      <w:r w:rsidR="00FF0FE5">
        <w:t>Sumner</w:t>
      </w:r>
      <w:r w:rsidR="00583702">
        <w:t>'</w:t>
      </w:r>
      <w:r w:rsidR="00FF0FE5">
        <w:t>s</w:t>
      </w:r>
      <w:r w:rsidR="00B04C30">
        <w:t xml:space="preserve"> supporters who viewed it as stretch too far.</w:t>
      </w:r>
      <w:r w:rsidR="00772EAD">
        <w:t xml:space="preserve"> </w:t>
      </w:r>
      <w:r w:rsidR="00FF0FE5">
        <w:t>Sumner</w:t>
      </w:r>
      <w:r w:rsidR="00583702">
        <w:t>'</w:t>
      </w:r>
      <w:r w:rsidR="00FF0FE5">
        <w:t>s speech ha</w:t>
      </w:r>
      <w:r w:rsidR="00772EAD">
        <w:t xml:space="preserve">d </w:t>
      </w:r>
      <w:r w:rsidR="00FF0FE5">
        <w:t>immense</w:t>
      </w:r>
      <w:r w:rsidR="00772EAD">
        <w:t xml:space="preserve"> </w:t>
      </w:r>
      <w:r w:rsidR="00FF0FE5">
        <w:t>ramifications both</w:t>
      </w:r>
      <w:r w:rsidR="00772EAD">
        <w:t xml:space="preserve"> at the persona and political rival. </w:t>
      </w:r>
      <w:r w:rsidR="009E332A">
        <w:t xml:space="preserve">The statements irked better Preston Brooks a close </w:t>
      </w:r>
      <w:r w:rsidR="00FF0FE5">
        <w:t>relative</w:t>
      </w:r>
      <w:r w:rsidR="009E332A">
        <w:t xml:space="preserve"> of Butler that he resulted in </w:t>
      </w:r>
      <w:r w:rsidR="00324F7B">
        <w:t xml:space="preserve">physical attacks. The attack on Sumner </w:t>
      </w:r>
      <w:r w:rsidR="00FF0FE5">
        <w:t>aggravated</w:t>
      </w:r>
      <w:r w:rsidR="00324F7B">
        <w:t xml:space="preserve"> the issues with both sides of the divide taking </w:t>
      </w:r>
      <w:r w:rsidR="005E3AE0">
        <w:t>contrasting</w:t>
      </w:r>
      <w:r w:rsidR="00324F7B">
        <w:t xml:space="preserve"> opinions. The North viciously decried the attacks </w:t>
      </w:r>
      <w:r w:rsidR="005E3AE0">
        <w:t>as manifestation</w:t>
      </w:r>
      <w:r w:rsidR="00324F7B">
        <w:t xml:space="preserve"> of the brutality of slavery and slave-owners. In the south</w:t>
      </w:r>
      <w:r w:rsidR="00583702">
        <w:t>,</w:t>
      </w:r>
      <w:r w:rsidR="00324F7B">
        <w:t xml:space="preserve"> Brooks was highly lauded </w:t>
      </w:r>
      <w:r w:rsidR="005E3AE0">
        <w:t>as a hero</w:t>
      </w:r>
      <w:r w:rsidR="00324F7B">
        <w:t xml:space="preserve"> for the State</w:t>
      </w:r>
      <w:r w:rsidR="00583702">
        <w:t>'</w:t>
      </w:r>
      <w:r w:rsidR="00324F7B">
        <w:t xml:space="preserve">s right to slavery. It is this kind of polarization that eventually resulted in </w:t>
      </w:r>
      <w:r w:rsidR="006931F3">
        <w:t>the civil war, where both sides could no longer hid</w:t>
      </w:r>
      <w:r w:rsidR="00583702">
        <w:t>e</w:t>
      </w:r>
      <w:r w:rsidR="006931F3">
        <w:t xml:space="preserve"> their disdain for each other</w:t>
      </w:r>
      <w:r w:rsidR="00406D61">
        <w:t xml:space="preserve"> </w:t>
      </w:r>
      <w:r w:rsidR="00406D61">
        <w:t>(</w:t>
      </w:r>
      <w:proofErr w:type="spellStart"/>
      <w:r w:rsidR="00406D61">
        <w:t>Egerton</w:t>
      </w:r>
      <w:proofErr w:type="spellEnd"/>
      <w:r w:rsidR="00406D61">
        <w:t>, 2019)</w:t>
      </w:r>
      <w:r w:rsidR="006931F3">
        <w:t xml:space="preserve">. </w:t>
      </w:r>
    </w:p>
    <w:p w:rsidR="000D1EAD" w:rsidRDefault="006931F3" w:rsidP="00552CA0">
      <w:pPr>
        <w:spacing w:line="480" w:lineRule="auto"/>
        <w:ind w:firstLine="720"/>
      </w:pPr>
      <w:r>
        <w:t xml:space="preserve">Overall, </w:t>
      </w:r>
      <w:r w:rsidR="005E3AE0">
        <w:t>Sumner</w:t>
      </w:r>
      <w:r w:rsidR="00583702">
        <w:t>'</w:t>
      </w:r>
      <w:r w:rsidR="005E3AE0">
        <w:t>s</w:t>
      </w:r>
      <w:r>
        <w:t xml:space="preserve"> speech in 1856 remains one of the most icon</w:t>
      </w:r>
      <w:r w:rsidR="00611575">
        <w:t xml:space="preserve">ic </w:t>
      </w:r>
      <w:r w:rsidR="005E3AE0">
        <w:t>moments</w:t>
      </w:r>
      <w:r w:rsidR="00611575">
        <w:t xml:space="preserve"> in the </w:t>
      </w:r>
      <w:r w:rsidR="005E3AE0">
        <w:t>abolitionist</w:t>
      </w:r>
      <w:r w:rsidR="00611575">
        <w:t xml:space="preserve"> movement. His statement </w:t>
      </w:r>
      <w:r w:rsidR="00583702">
        <w:t xml:space="preserve">us </w:t>
      </w:r>
      <w:r w:rsidR="005E3AE0">
        <w:t>an indication</w:t>
      </w:r>
      <w:r w:rsidR="00611575">
        <w:t xml:space="preserve"> </w:t>
      </w:r>
      <w:r w:rsidR="00583702">
        <w:t xml:space="preserve">of </w:t>
      </w:r>
      <w:r w:rsidR="00611575">
        <w:t xml:space="preserve">the vitriol and animosity held by the </w:t>
      </w:r>
      <w:r w:rsidR="005E3AE0">
        <w:t>abolitionist</w:t>
      </w:r>
      <w:r w:rsidR="00611575">
        <w:t xml:space="preserve"> </w:t>
      </w:r>
      <w:r w:rsidR="00114785">
        <w:t>and pro-slavery movement at the time. While the statement did not directly result to the civil war, it was one of the moments that the underlying differences we</w:t>
      </w:r>
      <w:r w:rsidR="00EB7379">
        <w:t>re acutely brought to the fall.</w:t>
      </w:r>
      <w:r w:rsidR="005E3AE0">
        <w:t xml:space="preserve"> Sumner</w:t>
      </w:r>
      <w:r w:rsidR="00583702">
        <w:t>'</w:t>
      </w:r>
      <w:r w:rsidR="005E3AE0">
        <w:t>s</w:t>
      </w:r>
      <w:r w:rsidR="00EB7379">
        <w:t xml:space="preserve"> stance </w:t>
      </w:r>
      <w:r w:rsidR="005E3AE0">
        <w:t>regarding slavery</w:t>
      </w:r>
      <w:r w:rsidR="00EB7379">
        <w:t xml:space="preserve"> was passionate to a fault that he even advocated for war to resolve what he perceived to be gross injustices. </w:t>
      </w:r>
      <w:r w:rsidR="005E3AE0">
        <w:t>True to</w:t>
      </w:r>
      <w:r w:rsidR="00EB7379">
        <w:t xml:space="preserve"> his views</w:t>
      </w:r>
      <w:r w:rsidR="00583702">
        <w:t>,</w:t>
      </w:r>
      <w:r w:rsidR="00EB7379">
        <w:t xml:space="preserve"> the country degenerated into the unfortunate situation of war</w:t>
      </w:r>
      <w:r w:rsidR="00583702">
        <w:t>. Still,</w:t>
      </w:r>
      <w:r w:rsidR="00EB7379">
        <w:t xml:space="preserve"> the United States was able </w:t>
      </w:r>
      <w:r w:rsidR="00583702">
        <w:t xml:space="preserve">to </w:t>
      </w:r>
      <w:r w:rsidR="00FF0FE5">
        <w:t xml:space="preserve">arise </w:t>
      </w:r>
      <w:r w:rsidR="005E3AE0">
        <w:t xml:space="preserve">to </w:t>
      </w:r>
      <w:r w:rsidR="00FF0FE5">
        <w:t xml:space="preserve">preserve the union </w:t>
      </w:r>
      <w:r w:rsidR="005E3AE0">
        <w:t xml:space="preserve">and </w:t>
      </w:r>
      <w:r w:rsidR="00FF0FE5">
        <w:t>eradicat</w:t>
      </w:r>
      <w:r w:rsidR="005E3AE0">
        <w:t>e</w:t>
      </w:r>
      <w:r w:rsidR="00FF0FE5">
        <w:t xml:space="preserve"> the evils of slavery.</w:t>
      </w:r>
    </w:p>
    <w:p w:rsidR="000D1EAD" w:rsidRDefault="000D1EAD">
      <w:r>
        <w:br w:type="page"/>
      </w:r>
    </w:p>
    <w:p w:rsidR="006931F3" w:rsidRDefault="000D1EAD" w:rsidP="000D1EAD">
      <w:pPr>
        <w:spacing w:line="480" w:lineRule="auto"/>
        <w:jc w:val="center"/>
      </w:pPr>
      <w:r>
        <w:lastRenderedPageBreak/>
        <w:t>References</w:t>
      </w:r>
    </w:p>
    <w:p w:rsidR="000D1EAD" w:rsidRDefault="000D1EAD" w:rsidP="005E18C3">
      <w:pPr>
        <w:spacing w:line="480" w:lineRule="auto"/>
        <w:ind w:left="720" w:hanging="720"/>
      </w:pPr>
      <w:r w:rsidRPr="000D1EAD">
        <w:t>Sumner, C. (1856). </w:t>
      </w:r>
      <w:r w:rsidRPr="000D1EAD">
        <w:rPr>
          <w:i/>
          <w:iCs/>
        </w:rPr>
        <w:t xml:space="preserve">The Crime </w:t>
      </w:r>
      <w:proofErr w:type="gramStart"/>
      <w:r w:rsidRPr="000D1EAD">
        <w:rPr>
          <w:i/>
          <w:iCs/>
        </w:rPr>
        <w:t>Against</w:t>
      </w:r>
      <w:proofErr w:type="gramEnd"/>
      <w:r w:rsidRPr="000D1EAD">
        <w:rPr>
          <w:i/>
          <w:iCs/>
        </w:rPr>
        <w:t xml:space="preserve"> Kansas: Speech of Hon. Charles Sumner, of Massachusetts. </w:t>
      </w:r>
      <w:proofErr w:type="gramStart"/>
      <w:r w:rsidRPr="000D1EAD">
        <w:rPr>
          <w:i/>
          <w:iCs/>
        </w:rPr>
        <w:t>In the Senate of the United States, May 19, 1856</w:t>
      </w:r>
      <w:r w:rsidRPr="000D1EAD">
        <w:t>.</w:t>
      </w:r>
      <w:proofErr w:type="gramEnd"/>
      <w:r w:rsidRPr="000D1EAD">
        <w:t xml:space="preserve"> </w:t>
      </w:r>
      <w:proofErr w:type="gramStart"/>
      <w:r w:rsidRPr="000D1EAD">
        <w:t xml:space="preserve">Greeley &amp; </w:t>
      </w:r>
      <w:proofErr w:type="spellStart"/>
      <w:r w:rsidRPr="000D1EAD">
        <w:t>McElrath</w:t>
      </w:r>
      <w:proofErr w:type="spellEnd"/>
      <w:r w:rsidRPr="000D1EAD">
        <w:t>.</w:t>
      </w:r>
      <w:proofErr w:type="gramEnd"/>
    </w:p>
    <w:p w:rsidR="00E502E6" w:rsidRDefault="00E502E6" w:rsidP="005E18C3">
      <w:pPr>
        <w:spacing w:line="480" w:lineRule="auto"/>
        <w:ind w:left="720" w:hanging="720"/>
      </w:pPr>
      <w:proofErr w:type="spellStart"/>
      <w:proofErr w:type="gramStart"/>
      <w:r w:rsidRPr="00E502E6">
        <w:t>Egerton</w:t>
      </w:r>
      <w:proofErr w:type="spellEnd"/>
      <w:r w:rsidRPr="00E502E6">
        <w:t>, D. R. (2019).</w:t>
      </w:r>
      <w:proofErr w:type="gramEnd"/>
      <w:r w:rsidRPr="00E502E6">
        <w:t xml:space="preserve"> The Field of Blood: Violence in Congress and the Road to Civil War. </w:t>
      </w:r>
      <w:proofErr w:type="gramStart"/>
      <w:r w:rsidRPr="00E502E6">
        <w:rPr>
          <w:i/>
          <w:iCs/>
        </w:rPr>
        <w:t>Civil War Book Review</w:t>
      </w:r>
      <w:r w:rsidRPr="00E502E6">
        <w:t>, </w:t>
      </w:r>
      <w:r w:rsidRPr="00E502E6">
        <w:rPr>
          <w:i/>
          <w:iCs/>
        </w:rPr>
        <w:t>21</w:t>
      </w:r>
      <w:r w:rsidRPr="00E502E6">
        <w:t>(1), 6.</w:t>
      </w:r>
      <w:proofErr w:type="gramEnd"/>
    </w:p>
    <w:p w:rsidR="00152785" w:rsidRDefault="00152785" w:rsidP="00552CA0">
      <w:pPr>
        <w:spacing w:line="480" w:lineRule="auto"/>
        <w:ind w:firstLine="720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</w:p>
    <w:p w:rsidR="0065368E" w:rsidRDefault="0065368E" w:rsidP="0065368E">
      <w:pPr>
        <w:spacing w:line="480" w:lineRule="auto"/>
        <w:jc w:val="center"/>
      </w:pPr>
      <w:r>
        <w:t xml:space="preserve">Reference </w:t>
      </w:r>
    </w:p>
    <w:p w:rsidR="0065368E" w:rsidRDefault="0065368E" w:rsidP="0065368E">
      <w:pPr>
        <w:spacing w:line="480" w:lineRule="auto"/>
        <w:jc w:val="center"/>
      </w:pPr>
    </w:p>
    <w:sectPr w:rsidR="0065368E" w:rsidSect="0065368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D7E" w:rsidRDefault="00600D7E" w:rsidP="0065368E">
      <w:pPr>
        <w:spacing w:after="0" w:line="240" w:lineRule="auto"/>
      </w:pPr>
      <w:r>
        <w:separator/>
      </w:r>
    </w:p>
  </w:endnote>
  <w:endnote w:type="continuationSeparator" w:id="0">
    <w:p w:rsidR="00600D7E" w:rsidRDefault="00600D7E" w:rsidP="00653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D7E" w:rsidRDefault="00600D7E" w:rsidP="0065368E">
      <w:pPr>
        <w:spacing w:after="0" w:line="240" w:lineRule="auto"/>
      </w:pPr>
      <w:r>
        <w:separator/>
      </w:r>
    </w:p>
  </w:footnote>
  <w:footnote w:type="continuationSeparator" w:id="0">
    <w:p w:rsidR="00600D7E" w:rsidRDefault="00600D7E" w:rsidP="00653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68E" w:rsidRDefault="00200B82">
    <w:pPr>
      <w:pStyle w:val="Header"/>
    </w:pPr>
    <w:r>
      <w:t xml:space="preserve">THE </w:t>
    </w:r>
    <w:r w:rsidR="0065368E">
      <w:t>CRIME AGAINST KANSAS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68E" w:rsidRDefault="0065368E" w:rsidP="0065368E">
    <w:pPr>
      <w:pStyle w:val="Header"/>
    </w:pPr>
    <w:r>
      <w:t xml:space="preserve">Running head: </w:t>
    </w:r>
    <w:r w:rsidR="00200B82">
      <w:t xml:space="preserve">THE </w:t>
    </w:r>
    <w:r>
      <w:t>CRIME AGAINST KANSAS</w:t>
    </w:r>
  </w:p>
  <w:p w:rsidR="0065368E" w:rsidRDefault="006536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QwMTSwMDIxtDA1MzBU0lEKTi0uzszPAykwrAUAQErK1CwAAAA="/>
  </w:docVars>
  <w:rsids>
    <w:rsidRoot w:val="0065368E"/>
    <w:rsid w:val="000676C9"/>
    <w:rsid w:val="000A3FD2"/>
    <w:rsid w:val="000D1EAD"/>
    <w:rsid w:val="00114785"/>
    <w:rsid w:val="001438D5"/>
    <w:rsid w:val="00152785"/>
    <w:rsid w:val="00200B82"/>
    <w:rsid w:val="00237A0F"/>
    <w:rsid w:val="00245FC6"/>
    <w:rsid w:val="00284F27"/>
    <w:rsid w:val="002C1CD2"/>
    <w:rsid w:val="00324F7B"/>
    <w:rsid w:val="00354FEE"/>
    <w:rsid w:val="003671CC"/>
    <w:rsid w:val="003E587A"/>
    <w:rsid w:val="00406D61"/>
    <w:rsid w:val="0043143A"/>
    <w:rsid w:val="00550DD3"/>
    <w:rsid w:val="00552CA0"/>
    <w:rsid w:val="00581B7F"/>
    <w:rsid w:val="00583702"/>
    <w:rsid w:val="005A2CDD"/>
    <w:rsid w:val="005E18C3"/>
    <w:rsid w:val="005E3AE0"/>
    <w:rsid w:val="005F2615"/>
    <w:rsid w:val="00600D7E"/>
    <w:rsid w:val="00611575"/>
    <w:rsid w:val="0065368E"/>
    <w:rsid w:val="006931F3"/>
    <w:rsid w:val="00772EAD"/>
    <w:rsid w:val="007B5FBF"/>
    <w:rsid w:val="007E0A40"/>
    <w:rsid w:val="00801D4B"/>
    <w:rsid w:val="00881697"/>
    <w:rsid w:val="008824E1"/>
    <w:rsid w:val="008C2F08"/>
    <w:rsid w:val="00906775"/>
    <w:rsid w:val="00932800"/>
    <w:rsid w:val="00943B56"/>
    <w:rsid w:val="009964D3"/>
    <w:rsid w:val="009E332A"/>
    <w:rsid w:val="00B04C30"/>
    <w:rsid w:val="00C73A4C"/>
    <w:rsid w:val="00CC5083"/>
    <w:rsid w:val="00D06D2A"/>
    <w:rsid w:val="00DE04E5"/>
    <w:rsid w:val="00E502E6"/>
    <w:rsid w:val="00E71D7F"/>
    <w:rsid w:val="00E87DF1"/>
    <w:rsid w:val="00EB7379"/>
    <w:rsid w:val="00F65732"/>
    <w:rsid w:val="00F94EF8"/>
    <w:rsid w:val="00FE3618"/>
    <w:rsid w:val="00FF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68E"/>
  </w:style>
  <w:style w:type="paragraph" w:styleId="Footer">
    <w:name w:val="footer"/>
    <w:basedOn w:val="Normal"/>
    <w:link w:val="FooterChar"/>
    <w:uiPriority w:val="99"/>
    <w:unhideWhenUsed/>
    <w:rsid w:val="00653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6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68E"/>
  </w:style>
  <w:style w:type="paragraph" w:styleId="Footer">
    <w:name w:val="footer"/>
    <w:basedOn w:val="Normal"/>
    <w:link w:val="FooterChar"/>
    <w:uiPriority w:val="99"/>
    <w:unhideWhenUsed/>
    <w:rsid w:val="00653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Muthomi</cp:lastModifiedBy>
  <cp:revision>9</cp:revision>
  <dcterms:created xsi:type="dcterms:W3CDTF">2020-04-20T04:28:00Z</dcterms:created>
  <dcterms:modified xsi:type="dcterms:W3CDTF">2020-04-20T10:06:00Z</dcterms:modified>
</cp:coreProperties>
</file>